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A8B" w:rsidRDefault="00941A8B" w:rsidP="00B428E9">
      <w:pPr>
        <w:rPr>
          <w:b/>
          <w:bCs/>
          <w:sz w:val="44"/>
          <w:szCs w:val="44"/>
          <w:rtl/>
          <w:lang w:bidi="ar-IQ"/>
        </w:rPr>
      </w:pPr>
    </w:p>
    <w:p w:rsidR="00941A8B" w:rsidRPr="00444A5C" w:rsidRDefault="00941A8B" w:rsidP="00941A8B">
      <w:pPr>
        <w:jc w:val="center"/>
        <w:rPr>
          <w:b/>
          <w:bCs/>
          <w:sz w:val="44"/>
          <w:szCs w:val="44"/>
          <w:rtl/>
          <w:lang w:bidi="ar-IQ"/>
        </w:rPr>
      </w:pPr>
      <w:r w:rsidRPr="00941A8B">
        <w:rPr>
          <w:rFonts w:cs="Arial"/>
          <w:b/>
          <w:bCs/>
          <w:sz w:val="44"/>
          <w:szCs w:val="44"/>
          <w:rtl/>
          <w:lang w:bidi="ar-IQ"/>
        </w:rPr>
        <w:t>الفرق بين التاء المفتوحة ( ت ) والتاء المربوطة ( ة</w:t>
      </w:r>
      <w:r>
        <w:rPr>
          <w:rFonts w:cs="Arial" w:hint="cs"/>
          <w:b/>
          <w:bCs/>
          <w:sz w:val="44"/>
          <w:szCs w:val="44"/>
          <w:rtl/>
          <w:lang w:bidi="ar-IQ"/>
        </w:rPr>
        <w:t xml:space="preserve"> )</w:t>
      </w:r>
    </w:p>
    <w:p w:rsidR="0047600A" w:rsidRPr="00444A5C" w:rsidRDefault="0047600A" w:rsidP="0047600A">
      <w:pPr>
        <w:jc w:val="right"/>
        <w:rPr>
          <w:b/>
          <w:bCs/>
          <w:sz w:val="36"/>
          <w:szCs w:val="36"/>
          <w:rtl/>
          <w:lang w:bidi="ar-IQ"/>
        </w:rPr>
      </w:pPr>
      <w:r w:rsidRPr="00444A5C">
        <w:rPr>
          <w:rFonts w:hint="cs"/>
          <w:b/>
          <w:bCs/>
          <w:sz w:val="36"/>
          <w:szCs w:val="36"/>
          <w:rtl/>
          <w:lang w:bidi="ar-IQ"/>
        </w:rPr>
        <w:t>أولا : التاء المفتوحة ( ت ):</w:t>
      </w:r>
    </w:p>
    <w:p w:rsidR="0047600A" w:rsidRDefault="0047600A" w:rsidP="00444A5C">
      <w:pPr>
        <w:jc w:val="right"/>
        <w:rPr>
          <w:sz w:val="36"/>
          <w:szCs w:val="36"/>
          <w:rtl/>
          <w:lang w:bidi="ar-IQ"/>
        </w:rPr>
      </w:pPr>
      <w:r>
        <w:rPr>
          <w:rFonts w:hint="cs"/>
          <w:sz w:val="36"/>
          <w:szCs w:val="36"/>
          <w:rtl/>
          <w:lang w:bidi="ar-IQ"/>
        </w:rPr>
        <w:t xml:space="preserve">هي التي تبقى في النطق على حالتها (ت) إذا وقفنا على آخر الكلمة بالسكون ولا تنقلب هاء . مثل: </w:t>
      </w:r>
      <w:r w:rsidRPr="00444A5C">
        <w:rPr>
          <w:rFonts w:hint="cs"/>
          <w:b/>
          <w:bCs/>
          <w:sz w:val="36"/>
          <w:szCs w:val="36"/>
          <w:rtl/>
          <w:lang w:bidi="ar-IQ"/>
        </w:rPr>
        <w:t xml:space="preserve">زيت ، </w:t>
      </w:r>
      <w:r w:rsidR="00444A5C">
        <w:rPr>
          <w:rFonts w:hint="cs"/>
          <w:b/>
          <w:bCs/>
          <w:sz w:val="36"/>
          <w:szCs w:val="36"/>
          <w:rtl/>
          <w:lang w:bidi="ar-IQ"/>
        </w:rPr>
        <w:t>مجلات</w:t>
      </w:r>
      <w:r>
        <w:rPr>
          <w:rFonts w:hint="cs"/>
          <w:sz w:val="36"/>
          <w:szCs w:val="36"/>
          <w:rtl/>
          <w:lang w:bidi="ar-IQ"/>
        </w:rPr>
        <w:t xml:space="preserve">،  ، </w:t>
      </w:r>
      <w:r w:rsidRPr="00444A5C">
        <w:rPr>
          <w:rFonts w:hint="cs"/>
          <w:b/>
          <w:bCs/>
          <w:sz w:val="36"/>
          <w:szCs w:val="36"/>
          <w:rtl/>
          <w:lang w:bidi="ar-IQ"/>
        </w:rPr>
        <w:t>معلومات</w:t>
      </w:r>
      <w:r w:rsidR="00444A5C">
        <w:rPr>
          <w:rFonts w:hint="cs"/>
          <w:b/>
          <w:bCs/>
          <w:sz w:val="36"/>
          <w:szCs w:val="36"/>
          <w:rtl/>
          <w:lang w:bidi="ar-IQ"/>
        </w:rPr>
        <w:t xml:space="preserve"> ، مراسلات</w:t>
      </w:r>
    </w:p>
    <w:p w:rsidR="0047600A" w:rsidRDefault="0047600A" w:rsidP="0047600A">
      <w:pPr>
        <w:jc w:val="right"/>
        <w:rPr>
          <w:sz w:val="36"/>
          <w:szCs w:val="36"/>
          <w:rtl/>
          <w:lang w:bidi="ar-IQ"/>
        </w:rPr>
      </w:pPr>
      <w:r>
        <w:rPr>
          <w:rFonts w:hint="cs"/>
          <w:sz w:val="36"/>
          <w:szCs w:val="36"/>
          <w:rtl/>
          <w:lang w:bidi="ar-IQ"/>
        </w:rPr>
        <w:t>تكتب التاء مفتوحة في الحالات التالية:</w:t>
      </w:r>
    </w:p>
    <w:p w:rsidR="0047600A" w:rsidRPr="004B2917" w:rsidRDefault="0047600A" w:rsidP="0047600A">
      <w:pPr>
        <w:jc w:val="right"/>
        <w:rPr>
          <w:b/>
          <w:bCs/>
          <w:sz w:val="36"/>
          <w:szCs w:val="36"/>
          <w:rtl/>
          <w:lang w:bidi="ar-IQ"/>
        </w:rPr>
      </w:pPr>
      <w:r w:rsidRPr="004B2917">
        <w:rPr>
          <w:rFonts w:hint="cs"/>
          <w:b/>
          <w:bCs/>
          <w:sz w:val="36"/>
          <w:szCs w:val="36"/>
          <w:rtl/>
          <w:lang w:bidi="ar-IQ"/>
        </w:rPr>
        <w:t>1ـ في آخر الفعل:</w:t>
      </w:r>
    </w:p>
    <w:p w:rsidR="0047600A" w:rsidRPr="0047600A" w:rsidRDefault="004B2917" w:rsidP="0047600A">
      <w:pPr>
        <w:pStyle w:val="ListParagraph"/>
        <w:jc w:val="right"/>
        <w:rPr>
          <w:sz w:val="36"/>
          <w:szCs w:val="36"/>
          <w:rtl/>
          <w:lang w:bidi="ar-IQ"/>
        </w:rPr>
      </w:pPr>
      <w:r w:rsidRPr="002367BD">
        <w:rPr>
          <w:rFonts w:hint="cs"/>
          <w:b/>
          <w:bCs/>
          <w:sz w:val="36"/>
          <w:szCs w:val="36"/>
          <w:rtl/>
          <w:lang w:bidi="ar-IQ"/>
        </w:rPr>
        <w:t>أولا</w:t>
      </w:r>
      <w:r>
        <w:rPr>
          <w:rFonts w:hint="cs"/>
          <w:sz w:val="36"/>
          <w:szCs w:val="36"/>
          <w:rtl/>
          <w:lang w:bidi="ar-IQ"/>
        </w:rPr>
        <w:t>:</w:t>
      </w:r>
      <w:r w:rsidR="0047600A">
        <w:rPr>
          <w:rFonts w:hint="cs"/>
          <w:sz w:val="36"/>
          <w:szCs w:val="36"/>
          <w:rtl/>
          <w:lang w:bidi="ar-IQ"/>
        </w:rPr>
        <w:t xml:space="preserve"> </w:t>
      </w:r>
      <w:r>
        <w:rPr>
          <w:rFonts w:hint="cs"/>
          <w:sz w:val="36"/>
          <w:szCs w:val="36"/>
          <w:rtl/>
          <w:lang w:bidi="ar-IQ"/>
        </w:rPr>
        <w:t xml:space="preserve">إذا </w:t>
      </w:r>
      <w:r w:rsidR="0047600A">
        <w:rPr>
          <w:rFonts w:hint="cs"/>
          <w:sz w:val="36"/>
          <w:szCs w:val="36"/>
          <w:rtl/>
          <w:lang w:bidi="ar-IQ"/>
        </w:rPr>
        <w:t xml:space="preserve">كانت التاء أصلية ، مثل: </w:t>
      </w:r>
      <w:r w:rsidR="0047600A" w:rsidRPr="004B2917">
        <w:rPr>
          <w:rFonts w:hint="cs"/>
          <w:b/>
          <w:bCs/>
          <w:sz w:val="36"/>
          <w:szCs w:val="36"/>
          <w:rtl/>
          <w:lang w:bidi="ar-IQ"/>
        </w:rPr>
        <w:t>بات ، مات</w:t>
      </w:r>
      <w:r w:rsidRPr="004B2917">
        <w:rPr>
          <w:rFonts w:hint="cs"/>
          <w:b/>
          <w:bCs/>
          <w:sz w:val="36"/>
          <w:szCs w:val="36"/>
          <w:rtl/>
          <w:lang w:bidi="ar-IQ"/>
        </w:rPr>
        <w:t xml:space="preserve">  </w:t>
      </w:r>
    </w:p>
    <w:p w:rsidR="0047600A" w:rsidRDefault="0047600A" w:rsidP="0047600A">
      <w:pPr>
        <w:jc w:val="right"/>
        <w:rPr>
          <w:sz w:val="36"/>
          <w:szCs w:val="36"/>
          <w:rtl/>
          <w:lang w:bidi="ar-IQ"/>
        </w:rPr>
      </w:pPr>
      <w:r>
        <w:rPr>
          <w:rFonts w:hint="cs"/>
          <w:sz w:val="36"/>
          <w:szCs w:val="36"/>
          <w:rtl/>
          <w:lang w:bidi="ar-IQ"/>
        </w:rPr>
        <w:t xml:space="preserve"> </w:t>
      </w:r>
      <w:proofErr w:type="spellStart"/>
      <w:r w:rsidR="004B2917" w:rsidRPr="002367BD">
        <w:rPr>
          <w:rFonts w:hint="cs"/>
          <w:b/>
          <w:bCs/>
          <w:sz w:val="36"/>
          <w:szCs w:val="36"/>
          <w:rtl/>
          <w:lang w:bidi="ar-IQ"/>
        </w:rPr>
        <w:t>ثانياً</w:t>
      </w:r>
      <w:r w:rsidR="004B2917">
        <w:rPr>
          <w:rFonts w:hint="cs"/>
          <w:sz w:val="36"/>
          <w:szCs w:val="36"/>
          <w:rtl/>
          <w:lang w:bidi="ar-IQ"/>
        </w:rPr>
        <w:t>:إذا</w:t>
      </w:r>
      <w:proofErr w:type="spellEnd"/>
      <w:r>
        <w:rPr>
          <w:rFonts w:hint="cs"/>
          <w:sz w:val="36"/>
          <w:szCs w:val="36"/>
          <w:rtl/>
          <w:lang w:bidi="ar-IQ"/>
        </w:rPr>
        <w:t xml:space="preserve"> كانت التاء تاء </w:t>
      </w:r>
      <w:proofErr w:type="spellStart"/>
      <w:r>
        <w:rPr>
          <w:rFonts w:hint="cs"/>
          <w:sz w:val="36"/>
          <w:szCs w:val="36"/>
          <w:rtl/>
          <w:lang w:bidi="ar-IQ"/>
        </w:rPr>
        <w:t>التأنيث،مثل</w:t>
      </w:r>
      <w:proofErr w:type="spellEnd"/>
      <w:r>
        <w:rPr>
          <w:rFonts w:hint="cs"/>
          <w:sz w:val="36"/>
          <w:szCs w:val="36"/>
          <w:rtl/>
          <w:lang w:bidi="ar-IQ"/>
        </w:rPr>
        <w:t xml:space="preserve">: </w:t>
      </w:r>
      <w:r w:rsidRPr="004B2917">
        <w:rPr>
          <w:rFonts w:hint="cs"/>
          <w:b/>
          <w:bCs/>
          <w:sz w:val="36"/>
          <w:szCs w:val="36"/>
          <w:rtl/>
          <w:lang w:bidi="ar-IQ"/>
        </w:rPr>
        <w:t>درست ، نامت</w:t>
      </w:r>
    </w:p>
    <w:p w:rsidR="0047600A" w:rsidRDefault="0047600A" w:rsidP="0047600A">
      <w:pPr>
        <w:jc w:val="right"/>
        <w:rPr>
          <w:sz w:val="36"/>
          <w:szCs w:val="36"/>
          <w:rtl/>
          <w:lang w:bidi="ar-IQ"/>
        </w:rPr>
      </w:pPr>
      <w:r>
        <w:rPr>
          <w:rFonts w:hint="cs"/>
          <w:sz w:val="36"/>
          <w:szCs w:val="36"/>
          <w:rtl/>
          <w:lang w:bidi="ar-IQ"/>
        </w:rPr>
        <w:t xml:space="preserve"> </w:t>
      </w:r>
      <w:r w:rsidR="004B2917" w:rsidRPr="002367BD">
        <w:rPr>
          <w:rFonts w:hint="cs"/>
          <w:b/>
          <w:bCs/>
          <w:sz w:val="36"/>
          <w:szCs w:val="36"/>
          <w:rtl/>
          <w:lang w:bidi="ar-IQ"/>
        </w:rPr>
        <w:t>ثالثاً</w:t>
      </w:r>
      <w:r w:rsidR="004B2917">
        <w:rPr>
          <w:rFonts w:hint="cs"/>
          <w:sz w:val="36"/>
          <w:szCs w:val="36"/>
          <w:rtl/>
          <w:lang w:bidi="ar-IQ"/>
        </w:rPr>
        <w:t>: إذا</w:t>
      </w:r>
      <w:r w:rsidR="000F6FC4">
        <w:rPr>
          <w:rFonts w:hint="cs"/>
          <w:sz w:val="36"/>
          <w:szCs w:val="36"/>
          <w:rtl/>
          <w:lang w:bidi="ar-IQ"/>
        </w:rPr>
        <w:t xml:space="preserve"> </w:t>
      </w:r>
      <w:r>
        <w:rPr>
          <w:rFonts w:hint="cs"/>
          <w:sz w:val="36"/>
          <w:szCs w:val="36"/>
          <w:rtl/>
          <w:lang w:bidi="ar-IQ"/>
        </w:rPr>
        <w:t>كانت التاء تاء الفاعل ، مثل:</w:t>
      </w:r>
      <w:r w:rsidRPr="004B2917">
        <w:rPr>
          <w:rFonts w:hint="cs"/>
          <w:b/>
          <w:bCs/>
          <w:sz w:val="36"/>
          <w:szCs w:val="36"/>
          <w:rtl/>
          <w:lang w:bidi="ar-IQ"/>
        </w:rPr>
        <w:t xml:space="preserve"> دفعت </w:t>
      </w:r>
      <w:r>
        <w:rPr>
          <w:rFonts w:hint="cs"/>
          <w:sz w:val="36"/>
          <w:szCs w:val="36"/>
          <w:rtl/>
          <w:lang w:bidi="ar-IQ"/>
        </w:rPr>
        <w:t xml:space="preserve">، </w:t>
      </w:r>
      <w:r w:rsidRPr="004B2917">
        <w:rPr>
          <w:rFonts w:hint="cs"/>
          <w:b/>
          <w:bCs/>
          <w:sz w:val="36"/>
          <w:szCs w:val="36"/>
          <w:rtl/>
          <w:lang w:bidi="ar-IQ"/>
        </w:rPr>
        <w:t>لعبت</w:t>
      </w:r>
    </w:p>
    <w:p w:rsidR="004B2917" w:rsidRPr="004B2917" w:rsidRDefault="004B2917" w:rsidP="003C7126">
      <w:pPr>
        <w:jc w:val="right"/>
        <w:rPr>
          <w:b/>
          <w:bCs/>
          <w:sz w:val="36"/>
          <w:szCs w:val="36"/>
          <w:rtl/>
          <w:lang w:bidi="ar-IQ"/>
        </w:rPr>
      </w:pPr>
      <w:r w:rsidRPr="004B2917">
        <w:rPr>
          <w:rFonts w:hint="cs"/>
          <w:b/>
          <w:bCs/>
          <w:sz w:val="36"/>
          <w:szCs w:val="36"/>
          <w:rtl/>
          <w:lang w:bidi="ar-IQ"/>
        </w:rPr>
        <w:t xml:space="preserve">2ـ في </w:t>
      </w:r>
      <w:proofErr w:type="spellStart"/>
      <w:r w:rsidRPr="004B2917">
        <w:rPr>
          <w:rFonts w:hint="cs"/>
          <w:b/>
          <w:bCs/>
          <w:sz w:val="36"/>
          <w:szCs w:val="36"/>
          <w:rtl/>
          <w:lang w:bidi="ar-IQ"/>
        </w:rPr>
        <w:t>آخر</w:t>
      </w:r>
      <w:r w:rsidR="003C7126">
        <w:rPr>
          <w:rFonts w:hint="cs"/>
          <w:b/>
          <w:bCs/>
          <w:sz w:val="36"/>
          <w:szCs w:val="36"/>
          <w:rtl/>
          <w:lang w:bidi="ar-IQ"/>
        </w:rPr>
        <w:t>الأسم</w:t>
      </w:r>
      <w:proofErr w:type="spellEnd"/>
      <w:r w:rsidRPr="004B2917">
        <w:rPr>
          <w:rFonts w:hint="cs"/>
          <w:b/>
          <w:bCs/>
          <w:sz w:val="36"/>
          <w:szCs w:val="36"/>
          <w:rtl/>
          <w:lang w:bidi="ar-IQ"/>
        </w:rPr>
        <w:t>:</w:t>
      </w:r>
    </w:p>
    <w:p w:rsidR="0047600A" w:rsidRDefault="0047600A" w:rsidP="004B2917">
      <w:pPr>
        <w:jc w:val="right"/>
        <w:rPr>
          <w:sz w:val="36"/>
          <w:szCs w:val="36"/>
          <w:rtl/>
          <w:lang w:bidi="ar-IQ"/>
        </w:rPr>
      </w:pPr>
      <w:r w:rsidRPr="002367BD">
        <w:rPr>
          <w:rFonts w:hint="cs"/>
          <w:b/>
          <w:bCs/>
          <w:sz w:val="36"/>
          <w:szCs w:val="36"/>
          <w:rtl/>
          <w:lang w:bidi="ar-IQ"/>
        </w:rPr>
        <w:t xml:space="preserve"> </w:t>
      </w:r>
      <w:r w:rsidR="004B2917" w:rsidRPr="002367BD">
        <w:rPr>
          <w:rFonts w:hint="cs"/>
          <w:b/>
          <w:bCs/>
          <w:sz w:val="36"/>
          <w:szCs w:val="36"/>
          <w:rtl/>
          <w:lang w:bidi="ar-IQ"/>
        </w:rPr>
        <w:t>أولا</w:t>
      </w:r>
      <w:r w:rsidR="004B2917">
        <w:rPr>
          <w:rFonts w:hint="cs"/>
          <w:sz w:val="36"/>
          <w:szCs w:val="36"/>
          <w:rtl/>
          <w:lang w:bidi="ar-IQ"/>
        </w:rPr>
        <w:t>: إذا</w:t>
      </w:r>
      <w:r w:rsidR="000F6FC4">
        <w:rPr>
          <w:rFonts w:hint="cs"/>
          <w:sz w:val="36"/>
          <w:szCs w:val="36"/>
          <w:rtl/>
          <w:lang w:bidi="ar-IQ"/>
        </w:rPr>
        <w:t xml:space="preserve"> </w:t>
      </w:r>
      <w:r>
        <w:rPr>
          <w:rFonts w:hint="cs"/>
          <w:sz w:val="36"/>
          <w:szCs w:val="36"/>
          <w:rtl/>
          <w:lang w:bidi="ar-IQ"/>
        </w:rPr>
        <w:t xml:space="preserve">كانت التاء في أسم ثلاثي ساكن الوسط ، مثل: </w:t>
      </w:r>
      <w:r w:rsidRPr="004B2917">
        <w:rPr>
          <w:rFonts w:hint="cs"/>
          <w:b/>
          <w:bCs/>
          <w:sz w:val="36"/>
          <w:szCs w:val="36"/>
          <w:rtl/>
          <w:lang w:bidi="ar-IQ"/>
        </w:rPr>
        <w:t>بيت ، وقت</w:t>
      </w:r>
    </w:p>
    <w:p w:rsidR="004B2917" w:rsidRDefault="004B2917" w:rsidP="004B2917">
      <w:pPr>
        <w:jc w:val="right"/>
        <w:rPr>
          <w:sz w:val="36"/>
          <w:szCs w:val="36"/>
          <w:rtl/>
          <w:lang w:bidi="ar-IQ"/>
        </w:rPr>
      </w:pPr>
      <w:r w:rsidRPr="002367BD">
        <w:rPr>
          <w:rFonts w:hint="cs"/>
          <w:b/>
          <w:bCs/>
          <w:sz w:val="36"/>
          <w:szCs w:val="36"/>
          <w:rtl/>
          <w:lang w:bidi="ar-IQ"/>
        </w:rPr>
        <w:t xml:space="preserve">ثانياً: </w:t>
      </w:r>
      <w:r>
        <w:rPr>
          <w:rFonts w:hint="cs"/>
          <w:sz w:val="36"/>
          <w:szCs w:val="36"/>
          <w:rtl/>
          <w:lang w:bidi="ar-IQ"/>
        </w:rPr>
        <w:t xml:space="preserve">إذا كانت علامة جمع المؤنث السالم ،مثل: </w:t>
      </w:r>
      <w:r w:rsidRPr="004B2917">
        <w:rPr>
          <w:rFonts w:hint="cs"/>
          <w:b/>
          <w:bCs/>
          <w:sz w:val="36"/>
          <w:szCs w:val="36"/>
          <w:rtl/>
          <w:lang w:bidi="ar-IQ"/>
        </w:rPr>
        <w:t>معلمات ، مهندسات</w:t>
      </w:r>
    </w:p>
    <w:p w:rsidR="004B2917" w:rsidRDefault="004B2917" w:rsidP="004B2917">
      <w:pPr>
        <w:jc w:val="right"/>
        <w:rPr>
          <w:sz w:val="36"/>
          <w:szCs w:val="36"/>
          <w:rtl/>
          <w:lang w:bidi="ar-IQ"/>
        </w:rPr>
      </w:pPr>
      <w:r w:rsidRPr="002367BD">
        <w:rPr>
          <w:rFonts w:hint="cs"/>
          <w:b/>
          <w:bCs/>
          <w:sz w:val="36"/>
          <w:szCs w:val="36"/>
          <w:rtl/>
          <w:lang w:bidi="ar-IQ"/>
        </w:rPr>
        <w:t>ثالثاً</w:t>
      </w:r>
      <w:r>
        <w:rPr>
          <w:rFonts w:hint="cs"/>
          <w:sz w:val="36"/>
          <w:szCs w:val="36"/>
          <w:rtl/>
          <w:lang w:bidi="ar-IQ"/>
        </w:rPr>
        <w:t>: إذا كانت في جمع تكسير مفرده ينتهي بتاء مفتوحة ، مثل</w:t>
      </w:r>
      <w:r w:rsidRPr="004B2917">
        <w:rPr>
          <w:rFonts w:hint="cs"/>
          <w:b/>
          <w:bCs/>
          <w:sz w:val="36"/>
          <w:szCs w:val="36"/>
          <w:rtl/>
          <w:lang w:bidi="ar-IQ"/>
        </w:rPr>
        <w:t>: بيت ، بيوت</w:t>
      </w:r>
    </w:p>
    <w:p w:rsidR="004B2917" w:rsidRPr="004B2917" w:rsidRDefault="004B2917" w:rsidP="004B2917">
      <w:pPr>
        <w:jc w:val="right"/>
        <w:rPr>
          <w:b/>
          <w:bCs/>
          <w:sz w:val="36"/>
          <w:szCs w:val="36"/>
          <w:rtl/>
          <w:lang w:bidi="ar-IQ"/>
        </w:rPr>
      </w:pPr>
      <w:r w:rsidRPr="004B2917">
        <w:rPr>
          <w:rFonts w:hint="cs"/>
          <w:b/>
          <w:bCs/>
          <w:sz w:val="36"/>
          <w:szCs w:val="36"/>
          <w:rtl/>
          <w:lang w:bidi="ar-IQ"/>
        </w:rPr>
        <w:t xml:space="preserve">3ـ في نهاية الحرف </w:t>
      </w:r>
    </w:p>
    <w:p w:rsidR="004B2917" w:rsidRDefault="004B2917" w:rsidP="004B2917">
      <w:pPr>
        <w:jc w:val="right"/>
        <w:rPr>
          <w:sz w:val="36"/>
          <w:szCs w:val="36"/>
          <w:rtl/>
          <w:lang w:bidi="ar-IQ"/>
        </w:rPr>
      </w:pPr>
      <w:r>
        <w:rPr>
          <w:rFonts w:hint="cs"/>
          <w:sz w:val="36"/>
          <w:szCs w:val="36"/>
          <w:rtl/>
          <w:lang w:bidi="ar-IQ"/>
        </w:rPr>
        <w:t xml:space="preserve">( </w:t>
      </w:r>
      <w:r w:rsidR="00706E06">
        <w:rPr>
          <w:rFonts w:hint="cs"/>
          <w:b/>
          <w:bCs/>
          <w:sz w:val="36"/>
          <w:szCs w:val="36"/>
          <w:rtl/>
          <w:lang w:bidi="ar-IQ"/>
        </w:rPr>
        <w:t>ثُ</w:t>
      </w:r>
      <w:r w:rsidRPr="002367BD">
        <w:rPr>
          <w:rFonts w:hint="cs"/>
          <w:b/>
          <w:bCs/>
          <w:sz w:val="36"/>
          <w:szCs w:val="36"/>
          <w:rtl/>
          <w:lang w:bidi="ar-IQ"/>
        </w:rPr>
        <w:t>مت</w:t>
      </w:r>
      <w:r>
        <w:rPr>
          <w:rFonts w:hint="cs"/>
          <w:sz w:val="36"/>
          <w:szCs w:val="36"/>
          <w:rtl/>
          <w:lang w:bidi="ar-IQ"/>
        </w:rPr>
        <w:t xml:space="preserve">) المضمومة الثاء والتي هي حرف عطف ، مثال : </w:t>
      </w:r>
      <w:r w:rsidR="00E67641">
        <w:rPr>
          <w:rFonts w:hint="cs"/>
          <w:b/>
          <w:bCs/>
          <w:sz w:val="36"/>
          <w:szCs w:val="36"/>
          <w:rtl/>
          <w:lang w:bidi="ar-IQ"/>
        </w:rPr>
        <w:t>حضرتْ</w:t>
      </w:r>
      <w:r w:rsidRPr="00475DBC">
        <w:rPr>
          <w:rFonts w:hint="cs"/>
          <w:b/>
          <w:bCs/>
          <w:sz w:val="36"/>
          <w:szCs w:val="36"/>
          <w:rtl/>
          <w:lang w:bidi="ar-IQ"/>
        </w:rPr>
        <w:t xml:space="preserve"> فاطمة ثُمت سلمى</w:t>
      </w:r>
      <w:r>
        <w:rPr>
          <w:rFonts w:hint="cs"/>
          <w:sz w:val="36"/>
          <w:szCs w:val="36"/>
          <w:rtl/>
          <w:lang w:bidi="ar-IQ"/>
        </w:rPr>
        <w:t xml:space="preserve"> </w:t>
      </w:r>
    </w:p>
    <w:p w:rsidR="004B2917" w:rsidRDefault="004B2917" w:rsidP="0029199C">
      <w:pPr>
        <w:jc w:val="right"/>
        <w:rPr>
          <w:sz w:val="36"/>
          <w:szCs w:val="36"/>
          <w:rtl/>
          <w:lang w:bidi="ar-IQ"/>
        </w:rPr>
      </w:pPr>
      <w:r>
        <w:rPr>
          <w:rFonts w:hint="cs"/>
          <w:sz w:val="36"/>
          <w:szCs w:val="36"/>
          <w:rtl/>
          <w:lang w:bidi="ar-IQ"/>
        </w:rPr>
        <w:t>هناك فرق بين (</w:t>
      </w:r>
      <w:r w:rsidRPr="00475DBC">
        <w:rPr>
          <w:rFonts w:hint="cs"/>
          <w:b/>
          <w:bCs/>
          <w:sz w:val="36"/>
          <w:szCs w:val="36"/>
          <w:rtl/>
          <w:lang w:bidi="ar-IQ"/>
        </w:rPr>
        <w:t>ث</w:t>
      </w:r>
      <w:r w:rsidR="00E67641">
        <w:rPr>
          <w:rFonts w:hint="cs"/>
          <w:b/>
          <w:bCs/>
          <w:sz w:val="36"/>
          <w:szCs w:val="36"/>
          <w:rtl/>
          <w:lang w:bidi="ar-IQ"/>
        </w:rPr>
        <w:t>ُ</w:t>
      </w:r>
      <w:r w:rsidRPr="00475DBC">
        <w:rPr>
          <w:rFonts w:hint="cs"/>
          <w:b/>
          <w:bCs/>
          <w:sz w:val="36"/>
          <w:szCs w:val="36"/>
          <w:rtl/>
          <w:lang w:bidi="ar-IQ"/>
        </w:rPr>
        <w:t>مت</w:t>
      </w:r>
      <w:r>
        <w:rPr>
          <w:rFonts w:hint="cs"/>
          <w:sz w:val="36"/>
          <w:szCs w:val="36"/>
          <w:rtl/>
          <w:lang w:bidi="ar-IQ"/>
        </w:rPr>
        <w:t>) و(</w:t>
      </w:r>
      <w:r w:rsidRPr="00475DBC">
        <w:rPr>
          <w:rFonts w:hint="cs"/>
          <w:b/>
          <w:bCs/>
          <w:sz w:val="36"/>
          <w:szCs w:val="36"/>
          <w:rtl/>
          <w:lang w:bidi="ar-IQ"/>
        </w:rPr>
        <w:t>ث</w:t>
      </w:r>
      <w:r w:rsidR="00E67641">
        <w:rPr>
          <w:rFonts w:hint="cs"/>
          <w:b/>
          <w:bCs/>
          <w:sz w:val="36"/>
          <w:szCs w:val="36"/>
          <w:rtl/>
          <w:lang w:bidi="ar-IQ"/>
        </w:rPr>
        <w:t>َ</w:t>
      </w:r>
      <w:r w:rsidRPr="00475DBC">
        <w:rPr>
          <w:rFonts w:hint="cs"/>
          <w:b/>
          <w:bCs/>
          <w:sz w:val="36"/>
          <w:szCs w:val="36"/>
          <w:rtl/>
          <w:lang w:bidi="ar-IQ"/>
        </w:rPr>
        <w:t>مة</w:t>
      </w:r>
      <w:r>
        <w:rPr>
          <w:rFonts w:hint="cs"/>
          <w:sz w:val="36"/>
          <w:szCs w:val="36"/>
          <w:rtl/>
          <w:lang w:bidi="ar-IQ"/>
        </w:rPr>
        <w:t xml:space="preserve">) الأولى </w:t>
      </w:r>
      <w:r w:rsidR="00E67641">
        <w:rPr>
          <w:rFonts w:hint="cs"/>
          <w:sz w:val="36"/>
          <w:szCs w:val="36"/>
          <w:rtl/>
          <w:lang w:bidi="ar-IQ"/>
        </w:rPr>
        <w:t>:</w:t>
      </w:r>
      <w:r w:rsidR="0029199C" w:rsidRPr="0029199C">
        <w:rPr>
          <w:rtl/>
        </w:rPr>
        <w:t xml:space="preserve"> </w:t>
      </w:r>
      <w:r w:rsidR="0029199C" w:rsidRPr="0029199C">
        <w:rPr>
          <w:rFonts w:cs="Arial"/>
          <w:sz w:val="36"/>
          <w:szCs w:val="36"/>
          <w:rtl/>
          <w:lang w:bidi="ar-IQ"/>
        </w:rPr>
        <w:t xml:space="preserve">حرف عطف يفيد الترتيب </w:t>
      </w:r>
      <w:r w:rsidR="0029199C">
        <w:rPr>
          <w:rFonts w:cs="Arial" w:hint="cs"/>
          <w:sz w:val="36"/>
          <w:szCs w:val="36"/>
          <w:rtl/>
          <w:lang w:bidi="ar-IQ"/>
        </w:rPr>
        <w:t>،</w:t>
      </w:r>
      <w:r w:rsidR="0029199C" w:rsidRPr="0029199C">
        <w:rPr>
          <w:rFonts w:cs="Arial"/>
          <w:sz w:val="36"/>
          <w:szCs w:val="36"/>
          <w:rtl/>
          <w:lang w:bidi="ar-IQ"/>
        </w:rPr>
        <w:t xml:space="preserve"> </w:t>
      </w:r>
      <w:r w:rsidR="00E67641">
        <w:rPr>
          <w:rFonts w:hint="cs"/>
          <w:sz w:val="36"/>
          <w:szCs w:val="36"/>
          <w:rtl/>
          <w:lang w:bidi="ar-IQ"/>
        </w:rPr>
        <w:t>والثانية :</w:t>
      </w:r>
      <w:r w:rsidR="0029199C" w:rsidRPr="0029199C">
        <w:rPr>
          <w:rtl/>
        </w:rPr>
        <w:t xml:space="preserve"> </w:t>
      </w:r>
      <w:r w:rsidR="0029199C" w:rsidRPr="0029199C">
        <w:rPr>
          <w:rFonts w:cs="Arial"/>
          <w:sz w:val="36"/>
          <w:szCs w:val="36"/>
          <w:rtl/>
          <w:lang w:bidi="ar-IQ"/>
        </w:rPr>
        <w:t xml:space="preserve">اسم إشارة </w:t>
      </w:r>
      <w:r w:rsidR="0029199C">
        <w:rPr>
          <w:rFonts w:cs="Arial" w:hint="cs"/>
          <w:sz w:val="36"/>
          <w:szCs w:val="36"/>
          <w:rtl/>
          <w:lang w:bidi="ar-IQ"/>
        </w:rPr>
        <w:t>ل</w:t>
      </w:r>
      <w:r w:rsidR="0029199C" w:rsidRPr="0029199C">
        <w:rPr>
          <w:rFonts w:cs="Arial"/>
          <w:sz w:val="36"/>
          <w:szCs w:val="36"/>
          <w:rtl/>
          <w:lang w:bidi="ar-IQ"/>
        </w:rPr>
        <w:t xml:space="preserve">ظرف </w:t>
      </w:r>
      <w:r w:rsidR="0029199C">
        <w:rPr>
          <w:rFonts w:cs="Arial" w:hint="cs"/>
          <w:sz w:val="36"/>
          <w:szCs w:val="36"/>
          <w:rtl/>
          <w:lang w:bidi="ar-IQ"/>
        </w:rPr>
        <w:t>ال</w:t>
      </w:r>
      <w:r w:rsidR="0029199C" w:rsidRPr="0029199C">
        <w:rPr>
          <w:rFonts w:cs="Arial"/>
          <w:sz w:val="36"/>
          <w:szCs w:val="36"/>
          <w:rtl/>
          <w:lang w:bidi="ar-IQ"/>
        </w:rPr>
        <w:t>مكان بمعنى (هناك)</w:t>
      </w:r>
      <w:r w:rsidR="0029199C">
        <w:rPr>
          <w:rFonts w:cs="Arial" w:hint="cs"/>
          <w:sz w:val="36"/>
          <w:szCs w:val="36"/>
          <w:rtl/>
          <w:lang w:bidi="ar-IQ"/>
        </w:rPr>
        <w:t xml:space="preserve"> .</w:t>
      </w:r>
      <w:r w:rsidR="0029199C" w:rsidRPr="0029199C">
        <w:rPr>
          <w:rFonts w:cs="Arial"/>
          <w:sz w:val="36"/>
          <w:szCs w:val="36"/>
          <w:rtl/>
          <w:lang w:bidi="ar-IQ"/>
        </w:rPr>
        <w:t xml:space="preserve"> </w:t>
      </w:r>
    </w:p>
    <w:p w:rsidR="005E7E72" w:rsidRDefault="005E7E72" w:rsidP="004B2917">
      <w:pPr>
        <w:jc w:val="right"/>
        <w:rPr>
          <w:sz w:val="36"/>
          <w:szCs w:val="36"/>
          <w:rtl/>
          <w:lang w:bidi="ar-IQ"/>
        </w:rPr>
      </w:pPr>
      <w:r w:rsidRPr="005E7E72">
        <w:rPr>
          <w:rFonts w:hint="cs"/>
          <w:b/>
          <w:bCs/>
          <w:sz w:val="36"/>
          <w:szCs w:val="36"/>
          <w:rtl/>
          <w:lang w:bidi="ar-IQ"/>
        </w:rPr>
        <w:lastRenderedPageBreak/>
        <w:t>4ـ في الضمائر المنفصلة:</w:t>
      </w:r>
      <w:r>
        <w:rPr>
          <w:rFonts w:hint="cs"/>
          <w:sz w:val="36"/>
          <w:szCs w:val="36"/>
          <w:rtl/>
          <w:lang w:bidi="ar-IQ"/>
        </w:rPr>
        <w:t xml:space="preserve"> ( </w:t>
      </w:r>
      <w:r w:rsidRPr="005E7E72">
        <w:rPr>
          <w:rFonts w:hint="cs"/>
          <w:b/>
          <w:bCs/>
          <w:sz w:val="36"/>
          <w:szCs w:val="36"/>
          <w:rtl/>
          <w:lang w:bidi="ar-IQ"/>
        </w:rPr>
        <w:t xml:space="preserve">أنتَ ، أنتِ </w:t>
      </w:r>
      <w:r>
        <w:rPr>
          <w:rFonts w:hint="cs"/>
          <w:sz w:val="36"/>
          <w:szCs w:val="36"/>
          <w:rtl/>
          <w:lang w:bidi="ar-IQ"/>
        </w:rPr>
        <w:t>)</w:t>
      </w:r>
    </w:p>
    <w:p w:rsidR="005E7E72" w:rsidRDefault="005E7E72" w:rsidP="004B2917">
      <w:pPr>
        <w:jc w:val="right"/>
        <w:rPr>
          <w:sz w:val="36"/>
          <w:szCs w:val="36"/>
          <w:rtl/>
          <w:lang w:bidi="ar-IQ"/>
        </w:rPr>
      </w:pPr>
      <w:r>
        <w:rPr>
          <w:rFonts w:hint="cs"/>
          <w:sz w:val="36"/>
          <w:szCs w:val="36"/>
          <w:rtl/>
          <w:lang w:bidi="ar-IQ"/>
        </w:rPr>
        <w:t>التاء المربوطة (ة) :هي التي تلفظ هاء عند الوقوف عليها، وتكتب إما</w:t>
      </w:r>
      <w:r w:rsidR="0029199C">
        <w:rPr>
          <w:rFonts w:hint="cs"/>
          <w:sz w:val="36"/>
          <w:szCs w:val="36"/>
          <w:rtl/>
          <w:lang w:bidi="ar-IQ"/>
        </w:rPr>
        <w:t xml:space="preserve"> متصلة</w:t>
      </w:r>
      <w:r>
        <w:rPr>
          <w:rFonts w:hint="cs"/>
          <w:sz w:val="36"/>
          <w:szCs w:val="36"/>
          <w:rtl/>
          <w:lang w:bidi="ar-IQ"/>
        </w:rPr>
        <w:t xml:space="preserve"> ( ـــة) </w:t>
      </w:r>
      <w:proofErr w:type="spellStart"/>
      <w:r>
        <w:rPr>
          <w:rFonts w:hint="cs"/>
          <w:sz w:val="36"/>
          <w:szCs w:val="36"/>
          <w:rtl/>
          <w:lang w:bidi="ar-IQ"/>
        </w:rPr>
        <w:t>أو</w:t>
      </w:r>
      <w:r w:rsidR="0029199C">
        <w:rPr>
          <w:rFonts w:hint="cs"/>
          <w:sz w:val="36"/>
          <w:szCs w:val="36"/>
          <w:rtl/>
          <w:lang w:bidi="ar-IQ"/>
        </w:rPr>
        <w:t>منفصلة</w:t>
      </w:r>
      <w:proofErr w:type="spellEnd"/>
      <w:r w:rsidR="0029199C">
        <w:rPr>
          <w:rFonts w:hint="cs"/>
          <w:sz w:val="36"/>
          <w:szCs w:val="36"/>
          <w:rtl/>
          <w:lang w:bidi="ar-IQ"/>
        </w:rPr>
        <w:t xml:space="preserve"> </w:t>
      </w:r>
      <w:r>
        <w:rPr>
          <w:rFonts w:hint="cs"/>
          <w:sz w:val="36"/>
          <w:szCs w:val="36"/>
          <w:rtl/>
          <w:lang w:bidi="ar-IQ"/>
        </w:rPr>
        <w:t>( ة)</w:t>
      </w:r>
      <w:r w:rsidR="0029199C">
        <w:rPr>
          <w:rFonts w:hint="cs"/>
          <w:sz w:val="36"/>
          <w:szCs w:val="36"/>
          <w:rtl/>
          <w:lang w:bidi="ar-IQ"/>
        </w:rPr>
        <w:t>.</w:t>
      </w:r>
      <w:bookmarkStart w:id="0" w:name="_GoBack"/>
      <w:bookmarkEnd w:id="0"/>
    </w:p>
    <w:p w:rsidR="005E7E72" w:rsidRDefault="005E7E72" w:rsidP="004B2917">
      <w:pPr>
        <w:jc w:val="right"/>
        <w:rPr>
          <w:sz w:val="36"/>
          <w:szCs w:val="36"/>
          <w:rtl/>
          <w:lang w:bidi="ar-IQ"/>
        </w:rPr>
      </w:pPr>
      <w:r>
        <w:rPr>
          <w:rFonts w:hint="cs"/>
          <w:sz w:val="36"/>
          <w:szCs w:val="36"/>
          <w:rtl/>
          <w:lang w:bidi="ar-IQ"/>
        </w:rPr>
        <w:t xml:space="preserve">مثل : </w:t>
      </w:r>
      <w:r w:rsidRPr="00095680">
        <w:rPr>
          <w:rFonts w:hint="cs"/>
          <w:b/>
          <w:bCs/>
          <w:sz w:val="36"/>
          <w:szCs w:val="36"/>
          <w:rtl/>
          <w:lang w:bidi="ar-IQ"/>
        </w:rPr>
        <w:t>فاطمة</w:t>
      </w:r>
      <w:r>
        <w:rPr>
          <w:rFonts w:hint="cs"/>
          <w:sz w:val="36"/>
          <w:szCs w:val="36"/>
          <w:rtl/>
          <w:lang w:bidi="ar-IQ"/>
        </w:rPr>
        <w:t xml:space="preserve"> ، </w:t>
      </w:r>
      <w:r w:rsidRPr="00095680">
        <w:rPr>
          <w:rFonts w:hint="cs"/>
          <w:b/>
          <w:bCs/>
          <w:sz w:val="36"/>
          <w:szCs w:val="36"/>
          <w:rtl/>
          <w:lang w:bidi="ar-IQ"/>
        </w:rPr>
        <w:t>حمزة</w:t>
      </w:r>
      <w:r>
        <w:rPr>
          <w:rFonts w:hint="cs"/>
          <w:sz w:val="36"/>
          <w:szCs w:val="36"/>
          <w:rtl/>
          <w:lang w:bidi="ar-IQ"/>
        </w:rPr>
        <w:t xml:space="preserve"> ، </w:t>
      </w:r>
      <w:r w:rsidRPr="00095680">
        <w:rPr>
          <w:rFonts w:hint="cs"/>
          <w:b/>
          <w:bCs/>
          <w:sz w:val="36"/>
          <w:szCs w:val="36"/>
          <w:rtl/>
          <w:lang w:bidi="ar-IQ"/>
        </w:rPr>
        <w:t>كرة</w:t>
      </w:r>
      <w:r>
        <w:rPr>
          <w:rFonts w:hint="cs"/>
          <w:sz w:val="36"/>
          <w:szCs w:val="36"/>
          <w:rtl/>
          <w:lang w:bidi="ar-IQ"/>
        </w:rPr>
        <w:t xml:space="preserve"> ، </w:t>
      </w:r>
      <w:r w:rsidRPr="00095680">
        <w:rPr>
          <w:rFonts w:hint="cs"/>
          <w:b/>
          <w:bCs/>
          <w:sz w:val="36"/>
          <w:szCs w:val="36"/>
          <w:rtl/>
          <w:lang w:bidi="ar-IQ"/>
        </w:rPr>
        <w:t>نشيطة</w:t>
      </w:r>
      <w:r>
        <w:rPr>
          <w:rFonts w:hint="cs"/>
          <w:sz w:val="36"/>
          <w:szCs w:val="36"/>
          <w:rtl/>
          <w:lang w:bidi="ar-IQ"/>
        </w:rPr>
        <w:t xml:space="preserve"> </w:t>
      </w:r>
    </w:p>
    <w:p w:rsidR="005E7E72" w:rsidRDefault="005E7E72" w:rsidP="004B2917">
      <w:pPr>
        <w:jc w:val="right"/>
        <w:rPr>
          <w:sz w:val="36"/>
          <w:szCs w:val="36"/>
          <w:rtl/>
          <w:lang w:bidi="ar-IQ"/>
        </w:rPr>
      </w:pPr>
      <w:r>
        <w:rPr>
          <w:rFonts w:hint="cs"/>
          <w:sz w:val="36"/>
          <w:szCs w:val="36"/>
          <w:rtl/>
          <w:lang w:bidi="ar-IQ"/>
        </w:rPr>
        <w:t>تكتب التاء المربوطة في الحالات التالية:</w:t>
      </w:r>
    </w:p>
    <w:p w:rsidR="005E7E72" w:rsidRDefault="005E7E72" w:rsidP="004B2917">
      <w:pPr>
        <w:jc w:val="right"/>
        <w:rPr>
          <w:sz w:val="36"/>
          <w:szCs w:val="36"/>
          <w:rtl/>
          <w:lang w:bidi="ar-IQ"/>
        </w:rPr>
      </w:pPr>
      <w:r w:rsidRPr="00095680">
        <w:rPr>
          <w:rFonts w:hint="cs"/>
          <w:b/>
          <w:bCs/>
          <w:sz w:val="36"/>
          <w:szCs w:val="36"/>
          <w:rtl/>
          <w:lang w:bidi="ar-IQ"/>
        </w:rPr>
        <w:t>أولا</w:t>
      </w:r>
      <w:r>
        <w:rPr>
          <w:rFonts w:hint="cs"/>
          <w:sz w:val="36"/>
          <w:szCs w:val="36"/>
          <w:rtl/>
          <w:lang w:bidi="ar-IQ"/>
        </w:rPr>
        <w:t xml:space="preserve">: العلم المؤنث ، مثل: </w:t>
      </w:r>
      <w:r w:rsidRPr="00095680">
        <w:rPr>
          <w:rFonts w:hint="cs"/>
          <w:b/>
          <w:bCs/>
          <w:sz w:val="36"/>
          <w:szCs w:val="36"/>
          <w:rtl/>
          <w:lang w:bidi="ar-IQ"/>
        </w:rPr>
        <w:t>خديجة</w:t>
      </w:r>
      <w:r>
        <w:rPr>
          <w:rFonts w:hint="cs"/>
          <w:sz w:val="36"/>
          <w:szCs w:val="36"/>
          <w:rtl/>
          <w:lang w:bidi="ar-IQ"/>
        </w:rPr>
        <w:t xml:space="preserve"> ، </w:t>
      </w:r>
      <w:r w:rsidRPr="00095680">
        <w:rPr>
          <w:rFonts w:hint="cs"/>
          <w:b/>
          <w:bCs/>
          <w:sz w:val="36"/>
          <w:szCs w:val="36"/>
          <w:rtl/>
          <w:lang w:bidi="ar-IQ"/>
        </w:rPr>
        <w:t>سليمة</w:t>
      </w:r>
      <w:r>
        <w:rPr>
          <w:rFonts w:hint="cs"/>
          <w:sz w:val="36"/>
          <w:szCs w:val="36"/>
          <w:rtl/>
          <w:lang w:bidi="ar-IQ"/>
        </w:rPr>
        <w:t xml:space="preserve"> ، </w:t>
      </w:r>
      <w:r w:rsidRPr="00095680">
        <w:rPr>
          <w:rFonts w:hint="cs"/>
          <w:b/>
          <w:bCs/>
          <w:sz w:val="36"/>
          <w:szCs w:val="36"/>
          <w:rtl/>
          <w:lang w:bidi="ar-IQ"/>
        </w:rPr>
        <w:t>ربيعة</w:t>
      </w:r>
    </w:p>
    <w:p w:rsidR="005E7E72" w:rsidRDefault="005E7E72" w:rsidP="004B2917">
      <w:pPr>
        <w:jc w:val="right"/>
        <w:rPr>
          <w:sz w:val="36"/>
          <w:szCs w:val="36"/>
          <w:rtl/>
          <w:lang w:bidi="ar-IQ"/>
        </w:rPr>
      </w:pPr>
      <w:r w:rsidRPr="00095680">
        <w:rPr>
          <w:rFonts w:hint="cs"/>
          <w:b/>
          <w:bCs/>
          <w:sz w:val="36"/>
          <w:szCs w:val="36"/>
          <w:rtl/>
          <w:lang w:bidi="ar-IQ"/>
        </w:rPr>
        <w:t>ثانيا</w:t>
      </w:r>
      <w:r>
        <w:rPr>
          <w:rFonts w:hint="cs"/>
          <w:sz w:val="36"/>
          <w:szCs w:val="36"/>
          <w:rtl/>
          <w:lang w:bidi="ar-IQ"/>
        </w:rPr>
        <w:t xml:space="preserve"> ـ الأسماء المؤنثة غير الاعلام : مثل:</w:t>
      </w:r>
      <w:r w:rsidR="00095680">
        <w:rPr>
          <w:rFonts w:hint="cs"/>
          <w:sz w:val="36"/>
          <w:szCs w:val="36"/>
          <w:rtl/>
          <w:lang w:bidi="ar-IQ"/>
        </w:rPr>
        <w:t xml:space="preserve"> </w:t>
      </w:r>
      <w:r w:rsidR="00095680" w:rsidRPr="00095680">
        <w:rPr>
          <w:rFonts w:hint="cs"/>
          <w:b/>
          <w:bCs/>
          <w:sz w:val="36"/>
          <w:szCs w:val="36"/>
          <w:rtl/>
          <w:lang w:bidi="ar-IQ"/>
        </w:rPr>
        <w:t>مدرسة</w:t>
      </w:r>
      <w:r w:rsidR="00095680">
        <w:rPr>
          <w:rFonts w:hint="cs"/>
          <w:sz w:val="36"/>
          <w:szCs w:val="36"/>
          <w:rtl/>
          <w:lang w:bidi="ar-IQ"/>
        </w:rPr>
        <w:t xml:space="preserve"> ، </w:t>
      </w:r>
      <w:r w:rsidR="00095680" w:rsidRPr="00095680">
        <w:rPr>
          <w:rFonts w:hint="cs"/>
          <w:b/>
          <w:bCs/>
          <w:sz w:val="36"/>
          <w:szCs w:val="36"/>
          <w:rtl/>
          <w:lang w:bidi="ar-IQ"/>
        </w:rPr>
        <w:t>جامعة، سلة</w:t>
      </w:r>
      <w:r w:rsidR="00095680">
        <w:rPr>
          <w:rFonts w:hint="cs"/>
          <w:b/>
          <w:bCs/>
          <w:sz w:val="36"/>
          <w:szCs w:val="36"/>
          <w:rtl/>
          <w:lang w:bidi="ar-IQ"/>
        </w:rPr>
        <w:t xml:space="preserve"> ، حقيبة</w:t>
      </w:r>
      <w:r w:rsidR="00095680" w:rsidRPr="00095680">
        <w:rPr>
          <w:rFonts w:hint="cs"/>
          <w:b/>
          <w:bCs/>
          <w:sz w:val="36"/>
          <w:szCs w:val="36"/>
          <w:rtl/>
          <w:lang w:bidi="ar-IQ"/>
        </w:rPr>
        <w:t xml:space="preserve"> </w:t>
      </w:r>
    </w:p>
    <w:p w:rsidR="00095680" w:rsidRDefault="00095680" w:rsidP="004B2917">
      <w:pPr>
        <w:jc w:val="right"/>
        <w:rPr>
          <w:sz w:val="36"/>
          <w:szCs w:val="36"/>
          <w:rtl/>
          <w:lang w:bidi="ar-IQ"/>
        </w:rPr>
      </w:pPr>
      <w:r w:rsidRPr="00095680">
        <w:rPr>
          <w:rFonts w:hint="cs"/>
          <w:b/>
          <w:bCs/>
          <w:sz w:val="36"/>
          <w:szCs w:val="36"/>
          <w:rtl/>
          <w:lang w:bidi="ar-IQ"/>
        </w:rPr>
        <w:t>ثالثاً</w:t>
      </w:r>
      <w:r>
        <w:rPr>
          <w:rFonts w:hint="cs"/>
          <w:sz w:val="36"/>
          <w:szCs w:val="36"/>
          <w:rtl/>
          <w:lang w:bidi="ar-IQ"/>
        </w:rPr>
        <w:t xml:space="preserve"> : صفة المؤنث ، مثل: </w:t>
      </w:r>
      <w:r w:rsidRPr="00095680">
        <w:rPr>
          <w:rFonts w:hint="cs"/>
          <w:b/>
          <w:bCs/>
          <w:sz w:val="36"/>
          <w:szCs w:val="36"/>
          <w:rtl/>
          <w:lang w:bidi="ar-IQ"/>
        </w:rPr>
        <w:t>عالمة</w:t>
      </w:r>
      <w:r>
        <w:rPr>
          <w:rFonts w:hint="cs"/>
          <w:sz w:val="36"/>
          <w:szCs w:val="36"/>
          <w:rtl/>
          <w:lang w:bidi="ar-IQ"/>
        </w:rPr>
        <w:t xml:space="preserve"> ، </w:t>
      </w:r>
      <w:r w:rsidRPr="00095680">
        <w:rPr>
          <w:rFonts w:hint="cs"/>
          <w:b/>
          <w:bCs/>
          <w:sz w:val="36"/>
          <w:szCs w:val="36"/>
          <w:rtl/>
          <w:lang w:bidi="ar-IQ"/>
        </w:rPr>
        <w:t>ممرضة</w:t>
      </w:r>
    </w:p>
    <w:p w:rsidR="00095680" w:rsidRPr="00310203" w:rsidRDefault="00310203" w:rsidP="004B2917">
      <w:pPr>
        <w:jc w:val="right"/>
        <w:rPr>
          <w:sz w:val="36"/>
          <w:szCs w:val="36"/>
          <w:rtl/>
          <w:lang w:bidi="ar-IQ"/>
        </w:rPr>
      </w:pPr>
      <w:r w:rsidRPr="00310203">
        <w:rPr>
          <w:rFonts w:hint="cs"/>
          <w:b/>
          <w:bCs/>
          <w:sz w:val="36"/>
          <w:szCs w:val="36"/>
          <w:rtl/>
          <w:lang w:bidi="ar-IQ"/>
        </w:rPr>
        <w:t>رابعا</w:t>
      </w:r>
      <w:r>
        <w:rPr>
          <w:rFonts w:hint="cs"/>
          <w:b/>
          <w:bCs/>
          <w:sz w:val="36"/>
          <w:szCs w:val="36"/>
          <w:rtl/>
          <w:lang w:bidi="ar-IQ"/>
        </w:rPr>
        <w:t xml:space="preserve"> : </w:t>
      </w:r>
      <w:r>
        <w:rPr>
          <w:rFonts w:hint="cs"/>
          <w:sz w:val="36"/>
          <w:szCs w:val="36"/>
          <w:rtl/>
          <w:lang w:bidi="ar-IQ"/>
        </w:rPr>
        <w:t xml:space="preserve">جمع التكسير الخالي من التاء في المفرد ، مثل: </w:t>
      </w:r>
      <w:r w:rsidRPr="00310203">
        <w:rPr>
          <w:rFonts w:hint="cs"/>
          <w:b/>
          <w:bCs/>
          <w:sz w:val="36"/>
          <w:szCs w:val="36"/>
          <w:rtl/>
          <w:lang w:bidi="ar-IQ"/>
        </w:rPr>
        <w:t>قضاة ، سعاة ، غُزاة</w:t>
      </w:r>
      <w:r>
        <w:rPr>
          <w:rFonts w:hint="cs"/>
          <w:sz w:val="36"/>
          <w:szCs w:val="36"/>
          <w:rtl/>
          <w:lang w:bidi="ar-IQ"/>
        </w:rPr>
        <w:t xml:space="preserve"> </w:t>
      </w:r>
    </w:p>
    <w:p w:rsidR="00095680" w:rsidRDefault="00310203" w:rsidP="00310203">
      <w:pPr>
        <w:jc w:val="right"/>
        <w:rPr>
          <w:sz w:val="36"/>
          <w:szCs w:val="36"/>
          <w:rtl/>
          <w:lang w:bidi="ar-IQ"/>
        </w:rPr>
      </w:pPr>
      <w:r w:rsidRPr="00310203">
        <w:rPr>
          <w:rFonts w:asciiTheme="minorBidi" w:hAnsiTheme="minorBidi"/>
          <w:sz w:val="36"/>
          <w:szCs w:val="36"/>
          <w:rtl/>
          <w:lang w:bidi="ar-IQ"/>
        </w:rPr>
        <w:t>جمع التكسير هو جمع يتم بتغيير الكثير من الأحرف في الاسم المُفرد ودون الاعتماد على قاعدة ثابتة. وهذا سبب تسميته بجمع التكسير؛ لأنه يكسر الكلمة ويغير أصلها، على عكس جمعي المذكر والمؤنث السالمين، والذين يكتفيان بإضافة حرفين إلى نهاية الاسم المفرد دون تغيير تركيبه الأصلي. وأيضاً على عكسهما، لا توجد قاعدة ثابتة في جمع كل الكلمات بجمع التكسير. فمثلاً، جمع التكسير لـ"كوب" هو "أكواب"، وجمع التكسير لـ"كتاب" هو "كتب"، ولا توجد أي علاقة بين الطريقة التي جمعت فيها الكلمة الأولى والتي جمعت فيها الثانية. علامات الإعراب لجمع التكسير هي نفسها للاسم المُفرد: الضمة للرفع والفتحة للنصب والكسرة للجر</w:t>
      </w:r>
      <w:r>
        <w:rPr>
          <w:rFonts w:hint="cs"/>
          <w:sz w:val="36"/>
          <w:szCs w:val="36"/>
          <w:rtl/>
          <w:lang w:bidi="ar-IQ"/>
        </w:rPr>
        <w:t>.</w:t>
      </w:r>
    </w:p>
    <w:p w:rsidR="00095680" w:rsidRDefault="00095680" w:rsidP="004B2917">
      <w:pPr>
        <w:jc w:val="right"/>
        <w:rPr>
          <w:sz w:val="36"/>
          <w:szCs w:val="36"/>
          <w:rtl/>
          <w:lang w:bidi="ar-IQ"/>
        </w:rPr>
      </w:pPr>
    </w:p>
    <w:p w:rsidR="00095680" w:rsidRDefault="00095680" w:rsidP="004B2917">
      <w:pPr>
        <w:jc w:val="right"/>
        <w:rPr>
          <w:sz w:val="36"/>
          <w:szCs w:val="36"/>
          <w:rtl/>
          <w:lang w:bidi="ar-IQ"/>
        </w:rPr>
      </w:pPr>
    </w:p>
    <w:p w:rsidR="00095680" w:rsidRDefault="00095680" w:rsidP="004B2917">
      <w:pPr>
        <w:jc w:val="right"/>
        <w:rPr>
          <w:sz w:val="36"/>
          <w:szCs w:val="36"/>
          <w:rtl/>
          <w:lang w:bidi="ar-IQ"/>
        </w:rPr>
      </w:pPr>
    </w:p>
    <w:p w:rsidR="00095680" w:rsidRDefault="00095680" w:rsidP="004B2917">
      <w:pPr>
        <w:jc w:val="right"/>
        <w:rPr>
          <w:sz w:val="36"/>
          <w:szCs w:val="36"/>
          <w:rtl/>
          <w:lang w:bidi="ar-IQ"/>
        </w:rPr>
      </w:pPr>
    </w:p>
    <w:p w:rsidR="00095680" w:rsidRPr="0047600A" w:rsidRDefault="00095680" w:rsidP="004B2917">
      <w:pPr>
        <w:jc w:val="right"/>
        <w:rPr>
          <w:sz w:val="36"/>
          <w:szCs w:val="36"/>
          <w:lang w:bidi="ar-IQ"/>
        </w:rPr>
      </w:pPr>
    </w:p>
    <w:sectPr w:rsidR="00095680" w:rsidRPr="00476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C1057"/>
    <w:multiLevelType w:val="hybridMultilevel"/>
    <w:tmpl w:val="24007EF0"/>
    <w:lvl w:ilvl="0" w:tplc="657EF1D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00A"/>
    <w:rsid w:val="00095680"/>
    <w:rsid w:val="000F6FC4"/>
    <w:rsid w:val="002367BD"/>
    <w:rsid w:val="0029199C"/>
    <w:rsid w:val="00310203"/>
    <w:rsid w:val="003C7126"/>
    <w:rsid w:val="00444A5C"/>
    <w:rsid w:val="00475DBC"/>
    <w:rsid w:val="0047600A"/>
    <w:rsid w:val="004B2917"/>
    <w:rsid w:val="005E1795"/>
    <w:rsid w:val="005E7E72"/>
    <w:rsid w:val="00706E06"/>
    <w:rsid w:val="00941A8B"/>
    <w:rsid w:val="00994A87"/>
    <w:rsid w:val="00B428E9"/>
    <w:rsid w:val="00E676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0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12</cp:revision>
  <dcterms:created xsi:type="dcterms:W3CDTF">2020-12-28T20:06:00Z</dcterms:created>
  <dcterms:modified xsi:type="dcterms:W3CDTF">2021-12-11T04:56:00Z</dcterms:modified>
</cp:coreProperties>
</file>